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32" w:rsidRPr="00250088" w:rsidRDefault="00BB2A32" w:rsidP="00BB2A32">
      <w:pPr>
        <w:jc w:val="center"/>
        <w:rPr>
          <w:rFonts w:ascii="Times New Roman" w:hAnsi="Times New Roman" w:cs="Times New Roman"/>
          <w:b/>
          <w:sz w:val="28"/>
          <w:szCs w:val="28"/>
        </w:rPr>
      </w:pPr>
      <w:bookmarkStart w:id="0" w:name="_GoBack"/>
      <w:r w:rsidRPr="00250088">
        <w:rPr>
          <w:rFonts w:ascii="Times New Roman" w:hAnsi="Times New Roman" w:cs="Times New Roman"/>
          <w:b/>
          <w:sz w:val="28"/>
          <w:szCs w:val="28"/>
        </w:rPr>
        <w:t xml:space="preserve">АННОТАЦИЯ К РАБОЧЕЙ ПРОГРАММЕ                                                              </w:t>
      </w:r>
      <w:r w:rsidR="006303F5">
        <w:rPr>
          <w:rFonts w:ascii="Times New Roman" w:hAnsi="Times New Roman" w:cs="Times New Roman"/>
          <w:b/>
          <w:sz w:val="28"/>
          <w:szCs w:val="28"/>
        </w:rPr>
        <w:t xml:space="preserve">         старшей группы №7 «Теремок</w:t>
      </w:r>
      <w:r w:rsidRPr="0025008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50088">
        <w:rPr>
          <w:rFonts w:ascii="Times New Roman" w:hAnsi="Times New Roman" w:cs="Times New Roman"/>
          <w:b/>
          <w:sz w:val="28"/>
          <w:szCs w:val="28"/>
        </w:rPr>
        <w:t>Муниципального автономного дошкольного образовательного учреждения «Детский сад №2 «Ёлочка» общеразвивающего вида                                                               с приоритетным осуществлением                                                                         художественно-эстетического развития воспитанников</w:t>
      </w:r>
    </w:p>
    <w:p w:rsidR="00BB2A32" w:rsidRPr="00250088" w:rsidRDefault="00BB2A32" w:rsidP="00BB2A32">
      <w:pPr>
        <w:jc w:val="both"/>
        <w:rPr>
          <w:rFonts w:ascii="Times New Roman" w:hAnsi="Times New Roman" w:cs="Times New Roman"/>
          <w:sz w:val="28"/>
          <w:szCs w:val="28"/>
        </w:rPr>
      </w:pPr>
      <w:r w:rsidRPr="00250088">
        <w:rPr>
          <w:rFonts w:ascii="Times New Roman" w:hAnsi="Times New Roman" w:cs="Times New Roman"/>
          <w:sz w:val="28"/>
          <w:szCs w:val="28"/>
        </w:rPr>
        <w:t xml:space="preserve">       Рабочая про</w:t>
      </w:r>
      <w:r w:rsidR="006303F5">
        <w:rPr>
          <w:rFonts w:ascii="Times New Roman" w:hAnsi="Times New Roman" w:cs="Times New Roman"/>
          <w:sz w:val="28"/>
          <w:szCs w:val="28"/>
        </w:rPr>
        <w:t>грамма в старшей группе №7 «Теремок</w:t>
      </w:r>
      <w:r w:rsidRPr="00250088">
        <w:rPr>
          <w:rFonts w:ascii="Times New Roman" w:hAnsi="Times New Roman" w:cs="Times New Roman"/>
          <w:sz w:val="28"/>
          <w:szCs w:val="28"/>
        </w:rPr>
        <w:t xml:space="preserve">» (далее-Программа) обеспечивает разностороннее </w:t>
      </w:r>
      <w:r w:rsidR="006303F5">
        <w:rPr>
          <w:rFonts w:ascii="Times New Roman" w:hAnsi="Times New Roman" w:cs="Times New Roman"/>
          <w:sz w:val="28"/>
          <w:szCs w:val="28"/>
        </w:rPr>
        <w:t>развитие детей в возрасте от 5-и до 6</w:t>
      </w:r>
      <w:r>
        <w:rPr>
          <w:rFonts w:ascii="Times New Roman" w:hAnsi="Times New Roman" w:cs="Times New Roman"/>
          <w:sz w:val="28"/>
          <w:szCs w:val="28"/>
        </w:rPr>
        <w:t>-ти</w:t>
      </w:r>
      <w:r w:rsidRPr="00250088">
        <w:rPr>
          <w:rFonts w:ascii="Times New Roman" w:hAnsi="Times New Roman" w:cs="Times New Roman"/>
          <w:sz w:val="28"/>
          <w:szCs w:val="28"/>
        </w:rPr>
        <w:t xml:space="preserve"> лет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физическому развитию. Программа разработана на основе основной общеобразовательной программы – образовательной программы МАДОУ «Детский сад №2 «Ёлочка», в соответствии с Федеральным государственным образовательным стандартом дошкольного образования (приказ Минобрнауки РФ от 17.10.2013г. №1155). </w:t>
      </w:r>
    </w:p>
    <w:p w:rsidR="00BB2A32" w:rsidRPr="00250088" w:rsidRDefault="00BB2A32" w:rsidP="00BB2A32">
      <w:pPr>
        <w:spacing w:line="276" w:lineRule="auto"/>
        <w:jc w:val="both"/>
        <w:rPr>
          <w:rFonts w:ascii="Times New Roman" w:hAnsi="Times New Roman" w:cs="Times New Roman"/>
          <w:sz w:val="28"/>
          <w:szCs w:val="28"/>
        </w:rPr>
      </w:pPr>
      <w:r w:rsidRPr="00250088">
        <w:rPr>
          <w:rFonts w:ascii="Times New Roman" w:hAnsi="Times New Roman" w:cs="Times New Roman"/>
          <w:sz w:val="28"/>
          <w:szCs w:val="28"/>
        </w:rPr>
        <w:t xml:space="preserve">       Содержание Программы включает совокупность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Программа включает целевой, содержательный и организационный раздел. Все разделы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6303F5" w:rsidRPr="006303F5" w:rsidRDefault="006303F5" w:rsidP="006303F5">
      <w:pPr>
        <w:pStyle w:val="Default"/>
        <w:spacing w:line="276" w:lineRule="auto"/>
        <w:jc w:val="both"/>
        <w:rPr>
          <w:sz w:val="28"/>
          <w:szCs w:val="28"/>
        </w:rPr>
      </w:pPr>
      <w:r w:rsidRPr="00D41F72">
        <w:rPr>
          <w:rFonts w:asciiTheme="majorHAnsi" w:hAnsiTheme="majorHAnsi"/>
        </w:rPr>
        <w:t xml:space="preserve">        </w:t>
      </w:r>
      <w:r w:rsidRPr="006303F5">
        <w:rPr>
          <w:b/>
          <w:bCs/>
          <w:sz w:val="28"/>
          <w:szCs w:val="28"/>
        </w:rPr>
        <w:t xml:space="preserve">Цель реализации Программы: </w:t>
      </w:r>
      <w:r w:rsidRPr="006303F5">
        <w:rPr>
          <w:sz w:val="28"/>
          <w:szCs w:val="28"/>
        </w:rPr>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посредством: </w:t>
      </w:r>
    </w:p>
    <w:p w:rsidR="006303F5" w:rsidRPr="006303F5" w:rsidRDefault="006303F5" w:rsidP="006303F5">
      <w:pPr>
        <w:pStyle w:val="Default"/>
        <w:numPr>
          <w:ilvl w:val="0"/>
          <w:numId w:val="1"/>
        </w:numPr>
        <w:spacing w:line="276" w:lineRule="auto"/>
        <w:jc w:val="both"/>
        <w:rPr>
          <w:sz w:val="28"/>
          <w:szCs w:val="28"/>
        </w:rPr>
      </w:pPr>
      <w:r w:rsidRPr="006303F5">
        <w:rPr>
          <w:sz w:val="28"/>
          <w:szCs w:val="28"/>
        </w:rPr>
        <w:t xml:space="preserve">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6303F5" w:rsidRPr="006303F5" w:rsidRDefault="006303F5" w:rsidP="006303F5">
      <w:pPr>
        <w:pStyle w:val="Default"/>
        <w:numPr>
          <w:ilvl w:val="0"/>
          <w:numId w:val="1"/>
        </w:numPr>
        <w:spacing w:line="276" w:lineRule="auto"/>
        <w:jc w:val="both"/>
        <w:rPr>
          <w:sz w:val="28"/>
          <w:szCs w:val="28"/>
        </w:rPr>
      </w:pPr>
      <w:r w:rsidRPr="006303F5">
        <w:rPr>
          <w:sz w:val="28"/>
          <w:szCs w:val="28"/>
        </w:rPr>
        <w:t>создания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6303F5" w:rsidRPr="006303F5" w:rsidRDefault="006303F5" w:rsidP="006303F5">
      <w:pPr>
        <w:pStyle w:val="Default"/>
        <w:numPr>
          <w:ilvl w:val="0"/>
          <w:numId w:val="1"/>
        </w:numPr>
        <w:spacing w:line="276" w:lineRule="auto"/>
        <w:jc w:val="both"/>
        <w:rPr>
          <w:sz w:val="28"/>
          <w:szCs w:val="28"/>
        </w:rPr>
      </w:pPr>
      <w:r w:rsidRPr="006303F5">
        <w:rPr>
          <w:sz w:val="28"/>
          <w:szCs w:val="28"/>
        </w:rPr>
        <w:t xml:space="preserve"> </w:t>
      </w:r>
      <w:r w:rsidRPr="006303F5">
        <w:rPr>
          <w:color w:val="auto"/>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6303F5" w:rsidRPr="006303F5" w:rsidRDefault="006303F5" w:rsidP="006303F5">
      <w:pPr>
        <w:pStyle w:val="Default"/>
        <w:spacing w:line="276" w:lineRule="auto"/>
        <w:jc w:val="both"/>
        <w:rPr>
          <w:color w:val="auto"/>
          <w:sz w:val="28"/>
          <w:szCs w:val="28"/>
        </w:rPr>
      </w:pPr>
    </w:p>
    <w:p w:rsidR="006303F5" w:rsidRPr="006303F5" w:rsidRDefault="006303F5" w:rsidP="006303F5">
      <w:pPr>
        <w:pStyle w:val="Default"/>
        <w:spacing w:line="276" w:lineRule="auto"/>
        <w:jc w:val="both"/>
        <w:rPr>
          <w:color w:val="auto"/>
          <w:sz w:val="28"/>
          <w:szCs w:val="28"/>
        </w:rPr>
      </w:pPr>
      <w:r w:rsidRPr="006303F5">
        <w:rPr>
          <w:b/>
          <w:bCs/>
          <w:color w:val="auto"/>
          <w:sz w:val="28"/>
          <w:szCs w:val="28"/>
        </w:rPr>
        <w:lastRenderedPageBreak/>
        <w:t xml:space="preserve">Задачи реализации Программы: </w:t>
      </w:r>
    </w:p>
    <w:p w:rsidR="006303F5" w:rsidRPr="006303F5" w:rsidRDefault="006303F5" w:rsidP="006303F5">
      <w:pPr>
        <w:pStyle w:val="Default"/>
        <w:spacing w:after="71" w:line="276" w:lineRule="auto"/>
        <w:jc w:val="both"/>
        <w:rPr>
          <w:color w:val="auto"/>
          <w:sz w:val="28"/>
          <w:szCs w:val="28"/>
        </w:rPr>
      </w:pPr>
      <w:r w:rsidRPr="006303F5">
        <w:rPr>
          <w:color w:val="auto"/>
          <w:sz w:val="28"/>
          <w:szCs w:val="28"/>
        </w:rPr>
        <w:t xml:space="preserve">1. охрана и укрепление физического и психического здоровья детей, в том числе их эмоционального благополучия; </w:t>
      </w:r>
    </w:p>
    <w:p w:rsidR="006303F5" w:rsidRPr="006303F5" w:rsidRDefault="006303F5" w:rsidP="006303F5">
      <w:pPr>
        <w:pStyle w:val="Default"/>
        <w:spacing w:after="71" w:line="276" w:lineRule="auto"/>
        <w:jc w:val="both"/>
        <w:rPr>
          <w:color w:val="auto"/>
          <w:sz w:val="28"/>
          <w:szCs w:val="28"/>
        </w:rPr>
      </w:pPr>
      <w:r w:rsidRPr="006303F5">
        <w:rPr>
          <w:color w:val="auto"/>
          <w:sz w:val="28"/>
          <w:szCs w:val="28"/>
        </w:rPr>
        <w:t xml:space="preserve">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w:t>
      </w:r>
    </w:p>
    <w:p w:rsidR="006303F5" w:rsidRPr="006303F5" w:rsidRDefault="006303F5" w:rsidP="006303F5">
      <w:pPr>
        <w:pStyle w:val="Default"/>
        <w:spacing w:after="71" w:line="276" w:lineRule="auto"/>
        <w:jc w:val="both"/>
        <w:rPr>
          <w:color w:val="auto"/>
          <w:sz w:val="28"/>
          <w:szCs w:val="28"/>
        </w:rPr>
      </w:pPr>
      <w:r w:rsidRPr="006303F5">
        <w:rPr>
          <w:color w:val="auto"/>
          <w:sz w:val="28"/>
          <w:szCs w:val="28"/>
        </w:rPr>
        <w:t xml:space="preserve">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6303F5" w:rsidRPr="006303F5" w:rsidRDefault="006303F5" w:rsidP="006303F5">
      <w:pPr>
        <w:pStyle w:val="Default"/>
        <w:spacing w:after="71" w:line="276" w:lineRule="auto"/>
        <w:jc w:val="both"/>
        <w:rPr>
          <w:color w:val="auto"/>
          <w:sz w:val="28"/>
          <w:szCs w:val="28"/>
        </w:rPr>
      </w:pPr>
      <w:r w:rsidRPr="006303F5">
        <w:rPr>
          <w:color w:val="auto"/>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6303F5" w:rsidRPr="006303F5" w:rsidRDefault="006303F5" w:rsidP="006303F5">
      <w:pPr>
        <w:pStyle w:val="Default"/>
        <w:spacing w:after="71" w:line="276" w:lineRule="auto"/>
        <w:jc w:val="both"/>
        <w:rPr>
          <w:color w:val="auto"/>
          <w:sz w:val="28"/>
          <w:szCs w:val="28"/>
        </w:rPr>
      </w:pPr>
      <w:r w:rsidRPr="006303F5">
        <w:rPr>
          <w:color w:val="auto"/>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w:t>
      </w:r>
      <w:r w:rsidRPr="006303F5">
        <w:rPr>
          <w:color w:val="auto"/>
          <w:sz w:val="28"/>
          <w:szCs w:val="28"/>
        </w:rPr>
        <w:t>принятых в обществе правил,</w:t>
      </w:r>
      <w:r w:rsidRPr="006303F5">
        <w:rPr>
          <w:color w:val="auto"/>
          <w:sz w:val="28"/>
          <w:szCs w:val="28"/>
        </w:rPr>
        <w:t xml:space="preserve"> и норм поведения в интересах человека, семьи, общества; </w:t>
      </w:r>
    </w:p>
    <w:p w:rsidR="006303F5" w:rsidRPr="006303F5" w:rsidRDefault="006303F5" w:rsidP="006303F5">
      <w:pPr>
        <w:pStyle w:val="Default"/>
        <w:spacing w:after="71" w:line="276" w:lineRule="auto"/>
        <w:jc w:val="both"/>
        <w:rPr>
          <w:color w:val="auto"/>
          <w:sz w:val="28"/>
          <w:szCs w:val="28"/>
        </w:rPr>
      </w:pPr>
      <w:r w:rsidRPr="006303F5">
        <w:rPr>
          <w:color w:val="auto"/>
          <w:sz w:val="28"/>
          <w:szCs w:val="28"/>
        </w:rPr>
        <w:t xml:space="preserve">6.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6303F5" w:rsidRPr="006303F5" w:rsidRDefault="006303F5" w:rsidP="006303F5">
      <w:pPr>
        <w:pStyle w:val="Default"/>
        <w:spacing w:after="71" w:line="276" w:lineRule="auto"/>
        <w:jc w:val="both"/>
        <w:rPr>
          <w:color w:val="auto"/>
          <w:sz w:val="28"/>
          <w:szCs w:val="28"/>
        </w:rPr>
      </w:pPr>
      <w:r w:rsidRPr="006303F5">
        <w:rPr>
          <w:color w:val="auto"/>
          <w:sz w:val="28"/>
          <w:szCs w:val="28"/>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6303F5" w:rsidRPr="006303F5" w:rsidRDefault="006303F5" w:rsidP="006303F5">
      <w:pPr>
        <w:pStyle w:val="Default"/>
        <w:spacing w:after="71" w:line="276" w:lineRule="auto"/>
        <w:jc w:val="both"/>
        <w:rPr>
          <w:color w:val="auto"/>
          <w:sz w:val="28"/>
          <w:szCs w:val="28"/>
        </w:rPr>
      </w:pPr>
      <w:r w:rsidRPr="006303F5">
        <w:rPr>
          <w:color w:val="auto"/>
          <w:sz w:val="28"/>
          <w:szCs w:val="28"/>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6303F5" w:rsidRDefault="006303F5" w:rsidP="006303F5">
      <w:pPr>
        <w:pStyle w:val="Default"/>
        <w:spacing w:line="276" w:lineRule="auto"/>
        <w:jc w:val="both"/>
        <w:rPr>
          <w:color w:val="auto"/>
          <w:sz w:val="28"/>
          <w:szCs w:val="28"/>
        </w:rPr>
      </w:pPr>
      <w:r w:rsidRPr="006303F5">
        <w:rPr>
          <w:color w:val="auto"/>
          <w:sz w:val="28"/>
          <w:szCs w:val="28"/>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6303F5" w:rsidRPr="00250088" w:rsidRDefault="006303F5" w:rsidP="006303F5">
      <w:pPr>
        <w:spacing w:line="276" w:lineRule="auto"/>
        <w:ind w:firstLine="708"/>
        <w:jc w:val="both"/>
        <w:rPr>
          <w:rFonts w:ascii="Times New Roman" w:hAnsi="Times New Roman" w:cs="Times New Roman"/>
          <w:sz w:val="28"/>
          <w:szCs w:val="28"/>
        </w:rPr>
      </w:pPr>
      <w:r w:rsidRPr="00250088">
        <w:rPr>
          <w:rFonts w:ascii="Times New Roman" w:hAnsi="Times New Roman" w:cs="Times New Roman"/>
          <w:sz w:val="28"/>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6303F5" w:rsidRPr="006303F5" w:rsidRDefault="006303F5" w:rsidP="006303F5">
      <w:pPr>
        <w:spacing w:line="276" w:lineRule="auto"/>
        <w:ind w:firstLine="708"/>
        <w:jc w:val="both"/>
        <w:rPr>
          <w:rFonts w:ascii="Times New Roman" w:hAnsi="Times New Roman" w:cs="Times New Roman"/>
          <w:sz w:val="28"/>
          <w:szCs w:val="28"/>
        </w:rPr>
      </w:pPr>
      <w:r w:rsidRPr="00250088">
        <w:rPr>
          <w:rFonts w:ascii="Times New Roman" w:hAnsi="Times New Roman" w:cs="Times New Roman"/>
          <w:sz w:val="28"/>
          <w:szCs w:val="28"/>
        </w:rPr>
        <w:t xml:space="preserve">В Программе основной является развивающая функция образования, обеспечивающая становление личности ребенка. </w:t>
      </w:r>
    </w:p>
    <w:p w:rsidR="006303F5" w:rsidRPr="006303F5" w:rsidRDefault="006303F5" w:rsidP="006303F5">
      <w:pPr>
        <w:pStyle w:val="Default"/>
        <w:spacing w:line="276" w:lineRule="auto"/>
        <w:jc w:val="both"/>
        <w:rPr>
          <w:color w:val="auto"/>
          <w:sz w:val="28"/>
          <w:szCs w:val="28"/>
        </w:rPr>
      </w:pPr>
      <w:r>
        <w:rPr>
          <w:color w:val="auto"/>
          <w:sz w:val="28"/>
          <w:szCs w:val="28"/>
        </w:rPr>
        <w:t xml:space="preserve">      Программа строится на принципах:</w:t>
      </w:r>
    </w:p>
    <w:p w:rsidR="006303F5" w:rsidRPr="006303F5" w:rsidRDefault="006303F5" w:rsidP="006303F5">
      <w:pPr>
        <w:pStyle w:val="Default"/>
        <w:numPr>
          <w:ilvl w:val="0"/>
          <w:numId w:val="2"/>
        </w:numPr>
        <w:spacing w:line="276" w:lineRule="auto"/>
        <w:jc w:val="both"/>
        <w:rPr>
          <w:sz w:val="28"/>
          <w:szCs w:val="28"/>
        </w:rPr>
      </w:pPr>
      <w:r w:rsidRPr="006303F5">
        <w:rPr>
          <w:sz w:val="28"/>
          <w:szCs w:val="28"/>
        </w:rPr>
        <w:t xml:space="preserve">Полноценное проживание ребенком всех этапов детства (старшего дошкольного возраста), обогащение (амплификация) детского развития; </w:t>
      </w:r>
    </w:p>
    <w:p w:rsidR="006303F5" w:rsidRPr="006303F5" w:rsidRDefault="006303F5" w:rsidP="006303F5">
      <w:pPr>
        <w:pStyle w:val="Default"/>
        <w:numPr>
          <w:ilvl w:val="0"/>
          <w:numId w:val="2"/>
        </w:numPr>
        <w:spacing w:line="276" w:lineRule="auto"/>
        <w:jc w:val="both"/>
        <w:rPr>
          <w:sz w:val="28"/>
          <w:szCs w:val="28"/>
        </w:rPr>
      </w:pPr>
      <w:r w:rsidRPr="006303F5">
        <w:rPr>
          <w:sz w:val="28"/>
          <w:szCs w:val="28"/>
        </w:rPr>
        <w:lastRenderedPageBreak/>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6303F5" w:rsidRPr="006303F5" w:rsidRDefault="006303F5" w:rsidP="006303F5">
      <w:pPr>
        <w:pStyle w:val="Default"/>
        <w:numPr>
          <w:ilvl w:val="0"/>
          <w:numId w:val="2"/>
        </w:numPr>
        <w:spacing w:line="276" w:lineRule="auto"/>
        <w:jc w:val="both"/>
        <w:rPr>
          <w:sz w:val="28"/>
          <w:szCs w:val="28"/>
        </w:rPr>
      </w:pPr>
      <w:r w:rsidRPr="006303F5">
        <w:rPr>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6303F5" w:rsidRPr="006303F5" w:rsidRDefault="006303F5" w:rsidP="006303F5">
      <w:pPr>
        <w:pStyle w:val="Default"/>
        <w:numPr>
          <w:ilvl w:val="0"/>
          <w:numId w:val="2"/>
        </w:numPr>
        <w:spacing w:line="276" w:lineRule="auto"/>
        <w:jc w:val="both"/>
        <w:rPr>
          <w:sz w:val="28"/>
          <w:szCs w:val="28"/>
        </w:rPr>
      </w:pPr>
      <w:r w:rsidRPr="006303F5">
        <w:rPr>
          <w:sz w:val="28"/>
          <w:szCs w:val="28"/>
        </w:rPr>
        <w:t xml:space="preserve">Поддержка инициативы детей в различных видах деятельности; </w:t>
      </w:r>
    </w:p>
    <w:p w:rsidR="006303F5" w:rsidRPr="006303F5" w:rsidRDefault="006303F5" w:rsidP="006303F5">
      <w:pPr>
        <w:pStyle w:val="Default"/>
        <w:numPr>
          <w:ilvl w:val="0"/>
          <w:numId w:val="2"/>
        </w:numPr>
        <w:spacing w:line="276" w:lineRule="auto"/>
        <w:jc w:val="both"/>
        <w:rPr>
          <w:sz w:val="28"/>
          <w:szCs w:val="28"/>
        </w:rPr>
      </w:pPr>
      <w:r w:rsidRPr="006303F5">
        <w:rPr>
          <w:sz w:val="28"/>
          <w:szCs w:val="28"/>
        </w:rPr>
        <w:t xml:space="preserve">Сотрудничество Образовательного учреждения с семьей; </w:t>
      </w:r>
    </w:p>
    <w:p w:rsidR="006303F5" w:rsidRPr="006303F5" w:rsidRDefault="006303F5" w:rsidP="006303F5">
      <w:pPr>
        <w:pStyle w:val="Default"/>
        <w:numPr>
          <w:ilvl w:val="0"/>
          <w:numId w:val="2"/>
        </w:numPr>
        <w:spacing w:line="276" w:lineRule="auto"/>
        <w:jc w:val="both"/>
        <w:rPr>
          <w:sz w:val="28"/>
          <w:szCs w:val="28"/>
        </w:rPr>
      </w:pPr>
      <w:r w:rsidRPr="006303F5">
        <w:rPr>
          <w:sz w:val="28"/>
          <w:szCs w:val="28"/>
        </w:rPr>
        <w:t xml:space="preserve">Приобщение детей к социокультурным нормам, традициям семьи, общества и государства; </w:t>
      </w:r>
    </w:p>
    <w:p w:rsidR="006303F5" w:rsidRPr="006303F5" w:rsidRDefault="006303F5" w:rsidP="006303F5">
      <w:pPr>
        <w:pStyle w:val="Default"/>
        <w:numPr>
          <w:ilvl w:val="0"/>
          <w:numId w:val="2"/>
        </w:numPr>
        <w:spacing w:line="276" w:lineRule="auto"/>
        <w:jc w:val="both"/>
        <w:rPr>
          <w:sz w:val="28"/>
          <w:szCs w:val="28"/>
        </w:rPr>
      </w:pPr>
      <w:r w:rsidRPr="006303F5">
        <w:rPr>
          <w:sz w:val="28"/>
          <w:szCs w:val="28"/>
        </w:rPr>
        <w:t>Формирование познавательных интересов и познавательных действий ребенка в различных видах деятельности;</w:t>
      </w:r>
    </w:p>
    <w:p w:rsidR="006303F5" w:rsidRPr="006303F5" w:rsidRDefault="006303F5" w:rsidP="006303F5">
      <w:pPr>
        <w:pStyle w:val="Default"/>
        <w:numPr>
          <w:ilvl w:val="0"/>
          <w:numId w:val="2"/>
        </w:numPr>
        <w:spacing w:line="276" w:lineRule="auto"/>
        <w:jc w:val="both"/>
        <w:rPr>
          <w:sz w:val="28"/>
          <w:szCs w:val="28"/>
        </w:rPr>
      </w:pPr>
      <w:r w:rsidRPr="006303F5">
        <w:rPr>
          <w:sz w:val="28"/>
          <w:szCs w:val="28"/>
        </w:rPr>
        <w:t xml:space="preserve"> Возрастная адекватность дошкольного образования (соответствие условий, требований, методов возрасту и особенностям развития);</w:t>
      </w:r>
    </w:p>
    <w:p w:rsidR="006303F5" w:rsidRPr="006303F5" w:rsidRDefault="006303F5" w:rsidP="006303F5">
      <w:pPr>
        <w:pStyle w:val="Default"/>
        <w:numPr>
          <w:ilvl w:val="0"/>
          <w:numId w:val="2"/>
        </w:numPr>
        <w:spacing w:line="276" w:lineRule="auto"/>
        <w:jc w:val="both"/>
        <w:rPr>
          <w:sz w:val="28"/>
          <w:szCs w:val="28"/>
        </w:rPr>
      </w:pPr>
      <w:r w:rsidRPr="006303F5">
        <w:rPr>
          <w:sz w:val="28"/>
          <w:szCs w:val="28"/>
        </w:rPr>
        <w:t>Учёт этнокультурной ситуации детей.</w:t>
      </w:r>
    </w:p>
    <w:p w:rsidR="00BB2A32" w:rsidRPr="00CD197B" w:rsidRDefault="00BB2A32" w:rsidP="00BB2A32">
      <w:pPr>
        <w:spacing w:line="276" w:lineRule="auto"/>
        <w:jc w:val="both"/>
        <w:rPr>
          <w:rFonts w:ascii="Times New Roman" w:hAnsi="Times New Roman" w:cs="Times New Roman"/>
          <w:sz w:val="28"/>
          <w:szCs w:val="28"/>
        </w:rPr>
      </w:pPr>
    </w:p>
    <w:p w:rsidR="00BB2A32" w:rsidRPr="00250088" w:rsidRDefault="00BB2A32" w:rsidP="00BB2A32">
      <w:pPr>
        <w:spacing w:line="276" w:lineRule="auto"/>
        <w:jc w:val="both"/>
        <w:rPr>
          <w:rFonts w:ascii="Times New Roman" w:hAnsi="Times New Roman" w:cs="Times New Roman"/>
          <w:sz w:val="28"/>
          <w:szCs w:val="28"/>
        </w:rPr>
      </w:pPr>
      <w:r w:rsidRPr="00250088">
        <w:rPr>
          <w:rFonts w:ascii="Times New Roman" w:hAnsi="Times New Roman" w:cs="Times New Roman"/>
          <w:sz w:val="28"/>
          <w:szCs w:val="28"/>
        </w:rPr>
        <w:t xml:space="preserve">      Срок реализации рабочей Программы – 2021-2022 учебный год (1 сентября 2021 –31 августа 2022 г)</w:t>
      </w:r>
    </w:p>
    <w:p w:rsidR="00BB2A32" w:rsidRPr="00250088" w:rsidRDefault="00BB2A32" w:rsidP="00BB2A32">
      <w:pPr>
        <w:jc w:val="both"/>
        <w:rPr>
          <w:rFonts w:ascii="Times New Roman" w:hAnsi="Times New Roman" w:cs="Times New Roman"/>
          <w:sz w:val="28"/>
          <w:szCs w:val="28"/>
        </w:rPr>
      </w:pPr>
    </w:p>
    <w:p w:rsidR="00BB2A32" w:rsidRDefault="00BB2A32" w:rsidP="00BB2A32"/>
    <w:bookmarkEnd w:id="0"/>
    <w:p w:rsidR="007A04F3" w:rsidRDefault="007A04F3"/>
    <w:sectPr w:rsidR="007A04F3" w:rsidSect="0025008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D7037"/>
    <w:multiLevelType w:val="hybridMultilevel"/>
    <w:tmpl w:val="8EAAA0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6501334F"/>
    <w:multiLevelType w:val="hybridMultilevel"/>
    <w:tmpl w:val="38CC5D7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6CBA6B21"/>
    <w:multiLevelType w:val="multilevel"/>
    <w:tmpl w:val="DE527F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32"/>
    <w:rsid w:val="003D117E"/>
    <w:rsid w:val="006303F5"/>
    <w:rsid w:val="007A04F3"/>
    <w:rsid w:val="00BB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AE20"/>
  <w15:chartTrackingRefBased/>
  <w15:docId w15:val="{0120C48A-F3B5-4635-A1AD-E1300903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3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2A3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uiPriority w:val="34"/>
    <w:qFormat/>
    <w:rsid w:val="006303F5"/>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 2</dc:creator>
  <cp:keywords/>
  <dc:description/>
  <cp:lastModifiedBy>Dou 2</cp:lastModifiedBy>
  <cp:revision>1</cp:revision>
  <dcterms:created xsi:type="dcterms:W3CDTF">2022-06-29T09:32:00Z</dcterms:created>
  <dcterms:modified xsi:type="dcterms:W3CDTF">2022-06-29T10:16:00Z</dcterms:modified>
</cp:coreProperties>
</file>